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83" w:rsidRDefault="00A97D32">
      <w:pPr>
        <w:pStyle w:val="Title"/>
        <w:rPr>
          <w:color w:val="DF5829"/>
        </w:rPr>
      </w:pPr>
      <w:bookmarkStart w:id="0" w:name="_GoBack"/>
      <w:bookmarkEnd w:id="0"/>
      <w:r>
        <w:rPr>
          <w:color w:val="DF5829"/>
        </w:rPr>
        <w:t xml:space="preserve">Addition of TriStar Northcrest facility Meditech access     Go Live: </w:t>
      </w:r>
      <w:r w:rsidR="00D6327E">
        <w:rPr>
          <w:color w:val="DF5829"/>
        </w:rPr>
        <w:t>06-28-22</w:t>
      </w:r>
    </w:p>
    <w:p w:rsidR="00840F6C" w:rsidRDefault="00840F6C">
      <w:pPr>
        <w:pStyle w:val="BodyText"/>
        <w:spacing w:line="266" w:lineRule="auto"/>
        <w:ind w:left="119" w:right="138"/>
        <w:rPr>
          <w:color w:val="57585B"/>
        </w:rPr>
      </w:pPr>
    </w:p>
    <w:p w:rsidR="004B59E9" w:rsidRDefault="004B59E9">
      <w:pPr>
        <w:pStyle w:val="BodyText"/>
        <w:spacing w:line="266" w:lineRule="auto"/>
        <w:ind w:left="119" w:right="138"/>
        <w:rPr>
          <w:color w:val="57585B"/>
        </w:rPr>
      </w:pPr>
    </w:p>
    <w:p w:rsidR="00A14283" w:rsidRDefault="00A97D32">
      <w:pPr>
        <w:pStyle w:val="BodyText"/>
        <w:spacing w:line="266" w:lineRule="auto"/>
        <w:ind w:left="119" w:right="138"/>
        <w:rPr>
          <w:color w:val="57585B"/>
          <w:sz w:val="24"/>
          <w:szCs w:val="24"/>
        </w:rPr>
      </w:pPr>
      <w:r w:rsidRPr="00A97D32">
        <w:rPr>
          <w:color w:val="57585B"/>
          <w:sz w:val="24"/>
          <w:szCs w:val="24"/>
        </w:rPr>
        <w:t>With the acquisition of TriStar Northcrest, Meditech access will be added to all users that currently have multi-facility access.</w:t>
      </w:r>
      <w:r w:rsidR="00D6327E">
        <w:rPr>
          <w:color w:val="57585B"/>
          <w:sz w:val="24"/>
          <w:szCs w:val="24"/>
        </w:rPr>
        <w:t xml:space="preserve"> Current Meditech access will remain the same. Meditech access will be scripted in for users over a 1-2 week period of time. There should be no impact to a user if scripting is completed while the user is in Meditech.</w:t>
      </w:r>
    </w:p>
    <w:p w:rsidR="00D6327E" w:rsidRDefault="00D6327E">
      <w:pPr>
        <w:pStyle w:val="BodyText"/>
        <w:spacing w:line="266" w:lineRule="auto"/>
        <w:ind w:left="119" w:right="138"/>
        <w:rPr>
          <w:color w:val="57585B"/>
          <w:sz w:val="24"/>
          <w:szCs w:val="24"/>
        </w:rPr>
      </w:pPr>
    </w:p>
    <w:p w:rsidR="00D6327E" w:rsidRPr="00A97D32" w:rsidRDefault="00D6327E">
      <w:pPr>
        <w:pStyle w:val="BodyText"/>
        <w:spacing w:line="266" w:lineRule="auto"/>
        <w:ind w:left="119" w:right="138"/>
        <w:rPr>
          <w:color w:val="57585B"/>
          <w:sz w:val="24"/>
          <w:szCs w:val="24"/>
        </w:rPr>
      </w:pPr>
      <w:r>
        <w:rPr>
          <w:color w:val="57585B"/>
          <w:sz w:val="24"/>
          <w:szCs w:val="24"/>
        </w:rPr>
        <w:t>Please pay special attention to the renumbering of the main menu as the new facility is added.</w:t>
      </w:r>
    </w:p>
    <w:p w:rsidR="00A97D32" w:rsidRDefault="00A97D32">
      <w:pPr>
        <w:pStyle w:val="BodyText"/>
        <w:spacing w:line="266" w:lineRule="auto"/>
        <w:ind w:left="119" w:right="138"/>
      </w:pPr>
    </w:p>
    <w:p w:rsidR="00A97D32" w:rsidRDefault="00A97D32" w:rsidP="00A97D32">
      <w:pPr>
        <w:pStyle w:val="BodyText"/>
        <w:spacing w:line="266" w:lineRule="auto"/>
        <w:ind w:left="839" w:right="138" w:firstLine="601"/>
      </w:pPr>
      <w:r w:rsidRPr="00DD65CC">
        <w:rPr>
          <w:b/>
          <w:sz w:val="20"/>
        </w:rPr>
        <w:t xml:space="preserve">   </w:t>
      </w:r>
      <w:r w:rsidRPr="00DD65CC">
        <w:rPr>
          <w:b/>
          <w:sz w:val="24"/>
        </w:rPr>
        <w:t>Old View</w:t>
      </w:r>
      <w:r w:rsidRPr="00A97D32">
        <w:rPr>
          <w:sz w:val="22"/>
        </w:rPr>
        <w:t xml:space="preserve">                                                                          </w:t>
      </w:r>
      <w:r w:rsidRPr="00DD65CC">
        <w:rPr>
          <w:b/>
          <w:sz w:val="24"/>
        </w:rPr>
        <w:t>New View</w:t>
      </w:r>
      <w:r w:rsidRPr="00A97D32">
        <w:rPr>
          <w:sz w:val="22"/>
        </w:rPr>
        <w:t xml:space="preserve">                                   </w:t>
      </w:r>
    </w:p>
    <w:p w:rsidR="00840F6C" w:rsidRDefault="00840F6C">
      <w:pPr>
        <w:pStyle w:val="BodyText"/>
        <w:spacing w:before="1"/>
        <w:rPr>
          <w:sz w:val="24"/>
        </w:rPr>
      </w:pPr>
    </w:p>
    <w:p w:rsidR="00840F6C" w:rsidRDefault="00A97D32">
      <w:pPr>
        <w:pStyle w:val="BodyText"/>
        <w:spacing w:before="1"/>
        <w:rPr>
          <w:sz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6ACB8DE">
            <wp:simplePos x="0" y="0"/>
            <wp:positionH relativeFrom="column">
              <wp:posOffset>3409949</wp:posOffset>
            </wp:positionH>
            <wp:positionV relativeFrom="paragraph">
              <wp:posOffset>7620</wp:posOffset>
            </wp:positionV>
            <wp:extent cx="3076785" cy="2362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753" cy="2369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59C048C" wp14:editId="6195C795">
            <wp:extent cx="3077702" cy="2362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2493" cy="238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F6C" w:rsidRDefault="00A97D32">
      <w:pPr>
        <w:pStyle w:val="BodyText"/>
        <w:spacing w:before="1"/>
        <w:rPr>
          <w:sz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F823703">
            <wp:simplePos x="0" y="0"/>
            <wp:positionH relativeFrom="column">
              <wp:posOffset>3400425</wp:posOffset>
            </wp:positionH>
            <wp:positionV relativeFrom="paragraph">
              <wp:posOffset>6984</wp:posOffset>
            </wp:positionV>
            <wp:extent cx="3067050" cy="22091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348" cy="2228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4411C9F" wp14:editId="70D2BBC6">
            <wp:extent cx="3062168" cy="18383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2050" cy="186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F6C" w:rsidRDefault="00840F6C">
      <w:pPr>
        <w:pStyle w:val="BodyText"/>
        <w:spacing w:before="1"/>
        <w:rPr>
          <w:sz w:val="24"/>
        </w:rPr>
      </w:pPr>
    </w:p>
    <w:p w:rsidR="00840F6C" w:rsidRDefault="00840F6C">
      <w:pPr>
        <w:pStyle w:val="BodyText"/>
        <w:spacing w:before="1"/>
        <w:rPr>
          <w:sz w:val="24"/>
        </w:rPr>
      </w:pPr>
    </w:p>
    <w:p w:rsidR="00840F6C" w:rsidRDefault="00840F6C">
      <w:pPr>
        <w:pStyle w:val="BodyText"/>
        <w:spacing w:before="1"/>
        <w:rPr>
          <w:sz w:val="24"/>
        </w:rPr>
      </w:pPr>
    </w:p>
    <w:p w:rsidR="00840F6C" w:rsidRPr="00D6327E" w:rsidRDefault="004B59E9" w:rsidP="00D6327E">
      <w:pPr>
        <w:pStyle w:val="BodyText"/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204470</wp:posOffset>
                </wp:positionV>
                <wp:extent cx="640080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BABB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17B332" id="Freeform 2" o:spid="_x0000_s1026" style="position:absolute;margin-left:54pt;margin-top:16.1pt;width:7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" path="m,l10080,e" filled="f" strokecolor="#babbbb" strokeweight=".5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sectPr w:rsidR="00840F6C" w:rsidRPr="00D6327E">
      <w:footerReference w:type="default" r:id="rId10"/>
      <w:type w:val="continuous"/>
      <w:pgSz w:w="12240" w:h="15840"/>
      <w:pgMar w:top="90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3C2" w:rsidRDefault="007573C2" w:rsidP="00840F6C">
      <w:r>
        <w:separator/>
      </w:r>
    </w:p>
  </w:endnote>
  <w:endnote w:type="continuationSeparator" w:id="0">
    <w:p w:rsidR="007573C2" w:rsidRDefault="007573C2" w:rsidP="0084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F6C" w:rsidRPr="00840F6C" w:rsidRDefault="00840F6C" w:rsidP="00840F6C">
    <w:pPr>
      <w:ind w:left="120"/>
      <w:rPr>
        <w:b/>
        <w:sz w:val="20"/>
      </w:rPr>
    </w:pPr>
    <w:r>
      <w:rPr>
        <w:b/>
        <w:color w:val="03163D"/>
        <w:sz w:val="20"/>
      </w:rPr>
      <w:t>HCAhealthcare.com</w:t>
    </w:r>
  </w:p>
  <w:p w:rsidR="00840F6C" w:rsidRPr="00840F6C" w:rsidRDefault="00840F6C" w:rsidP="00840F6C">
    <w:pPr>
      <w:ind w:left="120"/>
      <w:jc w:val="right"/>
      <w:rPr>
        <w:b/>
        <w:color w:val="03163D"/>
        <w:sz w:val="20"/>
      </w:rPr>
    </w:pPr>
    <w:r>
      <w:rPr>
        <w:b/>
        <w:noProof/>
        <w:color w:val="03163D"/>
        <w:sz w:val="20"/>
      </w:rPr>
      <w:drawing>
        <wp:inline distT="0" distB="0" distL="0" distR="0" wp14:anchorId="34C99B0B" wp14:editId="354DD0EF">
          <wp:extent cx="1881701" cy="55510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CA Trista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646" cy="57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3C2" w:rsidRDefault="007573C2" w:rsidP="00840F6C">
      <w:r>
        <w:separator/>
      </w:r>
    </w:p>
  </w:footnote>
  <w:footnote w:type="continuationSeparator" w:id="0">
    <w:p w:rsidR="007573C2" w:rsidRDefault="007573C2" w:rsidP="00840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3"/>
    <w:rsid w:val="004B59E9"/>
    <w:rsid w:val="007573C2"/>
    <w:rsid w:val="00840F6C"/>
    <w:rsid w:val="00A14283"/>
    <w:rsid w:val="00A97D32"/>
    <w:rsid w:val="00D6327E"/>
    <w:rsid w:val="00DD65CC"/>
    <w:rsid w:val="00FD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F181E2-9DE3-48F1-A5D8-66A165B0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8"/>
      <w:ind w:left="1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0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F6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0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F6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 Healthcare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 Kris</dc:creator>
  <cp:lastModifiedBy>Anderson Jamie - Sunrise</cp:lastModifiedBy>
  <cp:revision>2</cp:revision>
  <dcterms:created xsi:type="dcterms:W3CDTF">2022-06-23T21:01:00Z</dcterms:created>
  <dcterms:modified xsi:type="dcterms:W3CDTF">2022-06-23T21:01:00Z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2020-12-02T00:00:00Z</vt:filetime>
  </property>
</Properties>
</file>